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E576" w14:textId="38A4D869" w:rsidR="00A52A91" w:rsidRDefault="005E24A1" w:rsidP="00A52A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Железный банк</w:t>
      </w:r>
    </w:p>
    <w:p w14:paraId="270F03B8" w14:textId="67221DD4" w:rsidR="005E24A1" w:rsidRDefault="005E24A1" w:rsidP="00A52A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Бравос</w:t>
      </w:r>
      <w:r w:rsidR="00FE05D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3F646D">
        <w:rPr>
          <w:rFonts w:ascii="Times New Roman" w:hAnsi="Times New Roman" w:cs="Times New Roman"/>
          <w:sz w:val="24"/>
          <w:szCs w:val="24"/>
        </w:rPr>
        <w:t>Летняя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д.13</w:t>
      </w:r>
    </w:p>
    <w:p w14:paraId="6201B382" w14:textId="3D377B1A" w:rsidR="005E24A1" w:rsidRDefault="005E24A1" w:rsidP="00A52A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ООО «А»</w:t>
      </w:r>
    </w:p>
    <w:p w14:paraId="147A65AC" w14:textId="22A19A31" w:rsidR="005E24A1" w:rsidRDefault="005E24A1" w:rsidP="00A52A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г. Бравос</w:t>
      </w:r>
      <w:r w:rsidR="00FE05D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FE05D3">
        <w:rPr>
          <w:rFonts w:ascii="Times New Roman" w:hAnsi="Times New Roman" w:cs="Times New Roman"/>
          <w:sz w:val="24"/>
          <w:szCs w:val="24"/>
        </w:rPr>
        <w:t>Солнечная д. 10</w:t>
      </w:r>
    </w:p>
    <w:p w14:paraId="6965A12D" w14:textId="329984C2" w:rsidR="00A52A91" w:rsidRDefault="00FE05D3" w:rsidP="00A55B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………….</w:t>
      </w:r>
    </w:p>
    <w:p w14:paraId="45A0939D" w14:textId="77777777" w:rsidR="00A52A91" w:rsidRDefault="00A52A91" w:rsidP="00F83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08172" w14:textId="77777777" w:rsidR="00A52A91" w:rsidRDefault="00A52A91" w:rsidP="00F83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EF40B" w14:textId="0A7EC8B0" w:rsidR="00FA08C7" w:rsidRDefault="00F837DC" w:rsidP="00F83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ваш запрос</w:t>
      </w:r>
      <w:r w:rsidR="00FE05D3">
        <w:rPr>
          <w:rFonts w:ascii="Times New Roman" w:hAnsi="Times New Roman" w:cs="Times New Roman"/>
          <w:sz w:val="24"/>
          <w:szCs w:val="24"/>
        </w:rPr>
        <w:t xml:space="preserve"> № 10 от 10</w:t>
      </w:r>
      <w:r w:rsidR="003F646D">
        <w:rPr>
          <w:rFonts w:ascii="Times New Roman" w:hAnsi="Times New Roman" w:cs="Times New Roman"/>
          <w:sz w:val="24"/>
          <w:szCs w:val="24"/>
        </w:rPr>
        <w:t>.</w:t>
      </w:r>
      <w:r w:rsidR="00FE05D3">
        <w:rPr>
          <w:rFonts w:ascii="Times New Roman" w:hAnsi="Times New Roman" w:cs="Times New Roman"/>
          <w:sz w:val="24"/>
          <w:szCs w:val="24"/>
        </w:rPr>
        <w:t>05</w:t>
      </w:r>
      <w:r w:rsidR="003F646D">
        <w:rPr>
          <w:rFonts w:ascii="Times New Roman" w:hAnsi="Times New Roman" w:cs="Times New Roman"/>
          <w:sz w:val="24"/>
          <w:szCs w:val="24"/>
        </w:rPr>
        <w:t>.</w:t>
      </w:r>
      <w:r w:rsidR="00FE05D3">
        <w:rPr>
          <w:rFonts w:ascii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sz w:val="24"/>
          <w:szCs w:val="24"/>
        </w:rPr>
        <w:t xml:space="preserve"> считаем необходимым сообщить следующе</w:t>
      </w:r>
      <w:r w:rsidR="00FE05D3">
        <w:rPr>
          <w:rFonts w:ascii="Times New Roman" w:hAnsi="Times New Roman" w:cs="Times New Roman"/>
          <w:sz w:val="24"/>
          <w:szCs w:val="24"/>
        </w:rPr>
        <w:t>е.</w:t>
      </w:r>
    </w:p>
    <w:p w14:paraId="5CE44B0A" w14:textId="0F55D849" w:rsidR="00F837DC" w:rsidRDefault="00F837DC" w:rsidP="00F83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«А» (далее Общество) создано 01.04.2010 г. в соответствии с  ГК РФ и ФЗ «Об обществах с ограниченной ответственностью».</w:t>
      </w:r>
    </w:p>
    <w:p w14:paraId="7B9E6BBC" w14:textId="77777777" w:rsidR="00912AA1" w:rsidRDefault="00912AA1" w:rsidP="00912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деятельности Общества…………………………….. Также Общество ……………………</w:t>
      </w:r>
    </w:p>
    <w:p w14:paraId="6B5716D3" w14:textId="07F80719" w:rsidR="00912AA1" w:rsidRPr="00912AA1" w:rsidRDefault="00912AA1" w:rsidP="00912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контрагентами Общества являются …………………………..</w:t>
      </w:r>
    </w:p>
    <w:p w14:paraId="3415BEDD" w14:textId="59E9F503" w:rsidR="00F837DC" w:rsidRDefault="00F837DC" w:rsidP="00F83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хозяйственной деятельности Общества является получение прибыли.</w:t>
      </w:r>
      <w:r w:rsidR="00ED1A46">
        <w:rPr>
          <w:rFonts w:ascii="Times New Roman" w:hAnsi="Times New Roman" w:cs="Times New Roman"/>
          <w:sz w:val="24"/>
          <w:szCs w:val="24"/>
        </w:rPr>
        <w:t xml:space="preserve"> С этой целью Общество </w:t>
      </w:r>
      <w:r w:rsidR="00912AA1">
        <w:rPr>
          <w:rFonts w:ascii="Times New Roman" w:hAnsi="Times New Roman" w:cs="Times New Roman"/>
          <w:sz w:val="24"/>
          <w:szCs w:val="24"/>
        </w:rPr>
        <w:t xml:space="preserve">оказывает услуги по …………………………. организациям и частным лицам. Также Общество занимается </w:t>
      </w:r>
      <w:r w:rsidR="00FE05D3">
        <w:rPr>
          <w:rFonts w:ascii="Times New Roman" w:hAnsi="Times New Roman" w:cs="Times New Roman"/>
          <w:sz w:val="24"/>
          <w:szCs w:val="24"/>
        </w:rPr>
        <w:t>посреднической деятельностью,</w:t>
      </w:r>
      <w:r w:rsidR="00912AA1">
        <w:rPr>
          <w:rFonts w:ascii="Times New Roman" w:hAnsi="Times New Roman" w:cs="Times New Roman"/>
          <w:sz w:val="24"/>
          <w:szCs w:val="24"/>
        </w:rPr>
        <w:t xml:space="preserve"> связанной с перепродажей товаров.</w:t>
      </w:r>
    </w:p>
    <w:p w14:paraId="1E4CEB7D" w14:textId="088B758E" w:rsidR="00F837DC" w:rsidRDefault="00F837DC" w:rsidP="00F83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находится по юридическому адресу г. …….., ул………….., стр,……….. где арендует помещения на основании договора аренды от……………. (копию договора прилагаем). Такой же адрес Обществом был указан и при заключении договора банковского счета № …………… от …………. </w:t>
      </w:r>
      <w:r w:rsidR="000D32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14:paraId="230C65C7" w14:textId="3AF025A0" w:rsidR="00F837DC" w:rsidRDefault="00F837DC" w:rsidP="00F83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штатным расписанием в Обществе числятся ……………..</w:t>
      </w:r>
      <w:r w:rsidR="000D32DF">
        <w:rPr>
          <w:rFonts w:ascii="Times New Roman" w:hAnsi="Times New Roman" w:cs="Times New Roman"/>
          <w:sz w:val="24"/>
          <w:szCs w:val="24"/>
        </w:rPr>
        <w:t xml:space="preserve"> Заработная плата выплачивается в полном соответствии с требованиями ТК РФ, ее размер соответствует среднему уровню по региону.</w:t>
      </w:r>
    </w:p>
    <w:p w14:paraId="10749910" w14:textId="0496CEA3" w:rsidR="000D32DF" w:rsidRDefault="000D32DF" w:rsidP="00F83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необходимых случаях в случаи отсутствия возможности выполнения работы за счет штата Общество привлекает сторонние организации для организации и выполнения работ. Такого рода отношения носят как правило разовый характер и являются исключением по сравнению с обычной деятельностью Общества.</w:t>
      </w:r>
    </w:p>
    <w:p w14:paraId="4E6813B7" w14:textId="68586DD1" w:rsidR="000D32DF" w:rsidRDefault="000D32DF" w:rsidP="00F83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Обществе надлежащим образом организована и осуществляется проверка контрагентов как с помощью ресурсов ФНС, так и по открытым данным.</w:t>
      </w:r>
    </w:p>
    <w:p w14:paraId="2379E97B" w14:textId="161D1642" w:rsidR="00ED1A46" w:rsidRDefault="00ED1A46" w:rsidP="00F83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надлежащим образом выполняет обязанности по уплате налогов</w:t>
      </w:r>
      <w:r w:rsidR="00912AA1">
        <w:rPr>
          <w:rFonts w:ascii="Times New Roman" w:hAnsi="Times New Roman" w:cs="Times New Roman"/>
          <w:sz w:val="24"/>
          <w:szCs w:val="24"/>
        </w:rPr>
        <w:t>.</w:t>
      </w:r>
    </w:p>
    <w:p w14:paraId="2FEDCD36" w14:textId="1C64D841" w:rsidR="000D32DF" w:rsidRDefault="000D32DF" w:rsidP="000D32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8E903" w14:textId="421F0695" w:rsidR="000D32DF" w:rsidRDefault="000D32DF" w:rsidP="000D3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</w:t>
      </w:r>
      <w:r w:rsidR="00462D85">
        <w:rPr>
          <w:rFonts w:ascii="Times New Roman" w:hAnsi="Times New Roman" w:cs="Times New Roman"/>
          <w:sz w:val="24"/>
          <w:szCs w:val="24"/>
        </w:rPr>
        <w:t>экономического смысла</w:t>
      </w:r>
      <w:r>
        <w:rPr>
          <w:rFonts w:ascii="Times New Roman" w:hAnsi="Times New Roman" w:cs="Times New Roman"/>
          <w:sz w:val="24"/>
          <w:szCs w:val="24"/>
        </w:rPr>
        <w:t xml:space="preserve"> операций поясняем след</w:t>
      </w:r>
      <w:r w:rsidR="00ED1A4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ющее:</w:t>
      </w:r>
    </w:p>
    <w:p w14:paraId="52C425FE" w14:textId="7C79C62A" w:rsidR="00ED1A46" w:rsidRDefault="00ED1A46" w:rsidP="00ED1A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операциям с контрагентом ООО «Б». Договор на поставку товара заключен 01.01.2019 г. Договор составлен в соответствии с требованиями ГК РФ, условия договора определены</w:t>
      </w:r>
      <w:r w:rsidR="00912AA1">
        <w:rPr>
          <w:rFonts w:ascii="Times New Roman" w:hAnsi="Times New Roman" w:cs="Times New Roman"/>
          <w:sz w:val="24"/>
          <w:szCs w:val="24"/>
        </w:rPr>
        <w:t xml:space="preserve"> сторонами совместно и добровольно. В рамках исполнения договора Обществом выполнены следующие виды работ ………………………… (копию договора и акты прилагаем).</w:t>
      </w:r>
    </w:p>
    <w:p w14:paraId="66B4266D" w14:textId="6F169913" w:rsidR="00912AA1" w:rsidRDefault="005E24A1" w:rsidP="00ED1A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операциям, связанным с возвратом займа </w:t>
      </w:r>
      <w:r w:rsidR="001F0EB3">
        <w:rPr>
          <w:rFonts w:ascii="Times New Roman" w:hAnsi="Times New Roman" w:cs="Times New Roman"/>
          <w:sz w:val="24"/>
          <w:szCs w:val="24"/>
        </w:rPr>
        <w:t>физическому лицу от 20.04.2019 г. Процентный займ был получен ООО «А» в 2016 г. по договору займа от 10.04.2019 г.</w:t>
      </w:r>
      <w:r w:rsidR="001E1497">
        <w:rPr>
          <w:rFonts w:ascii="Times New Roman" w:hAnsi="Times New Roman" w:cs="Times New Roman"/>
          <w:sz w:val="24"/>
          <w:szCs w:val="24"/>
        </w:rPr>
        <w:t xml:space="preserve"> </w:t>
      </w:r>
      <w:r w:rsidR="00FE05D3">
        <w:rPr>
          <w:rFonts w:ascii="Times New Roman" w:hAnsi="Times New Roman" w:cs="Times New Roman"/>
          <w:sz w:val="24"/>
          <w:szCs w:val="24"/>
        </w:rPr>
        <w:t>Сумма,</w:t>
      </w:r>
      <w:r w:rsidR="001E1497">
        <w:rPr>
          <w:rFonts w:ascii="Times New Roman" w:hAnsi="Times New Roman" w:cs="Times New Roman"/>
          <w:sz w:val="24"/>
          <w:szCs w:val="24"/>
        </w:rPr>
        <w:t xml:space="preserve"> полученная по договору займа</w:t>
      </w:r>
      <w:r w:rsidR="00FE05D3">
        <w:rPr>
          <w:rFonts w:ascii="Times New Roman" w:hAnsi="Times New Roman" w:cs="Times New Roman"/>
          <w:sz w:val="24"/>
          <w:szCs w:val="24"/>
        </w:rPr>
        <w:t>,</w:t>
      </w:r>
      <w:r w:rsidR="001E1497">
        <w:rPr>
          <w:rFonts w:ascii="Times New Roman" w:hAnsi="Times New Roman" w:cs="Times New Roman"/>
          <w:sz w:val="24"/>
          <w:szCs w:val="24"/>
        </w:rPr>
        <w:t xml:space="preserve"> была потрачена на хозяйственные нужды Общества в полном объеме.</w:t>
      </w:r>
      <w:r w:rsidR="001F0EB3">
        <w:rPr>
          <w:rFonts w:ascii="Times New Roman" w:hAnsi="Times New Roman" w:cs="Times New Roman"/>
          <w:sz w:val="24"/>
          <w:szCs w:val="24"/>
        </w:rPr>
        <w:t xml:space="preserve"> Договором был установлен срок возврата займа – через 3 года с момента получения. Ставка займа была определена как .. годовых, </w:t>
      </w:r>
      <w:r w:rsidR="001E1497">
        <w:rPr>
          <w:rFonts w:ascii="Times New Roman" w:hAnsi="Times New Roman" w:cs="Times New Roman"/>
          <w:sz w:val="24"/>
          <w:szCs w:val="24"/>
        </w:rPr>
        <w:t xml:space="preserve">вся сумма </w:t>
      </w:r>
      <w:r w:rsidR="001E1497">
        <w:rPr>
          <w:rFonts w:ascii="Times New Roman" w:hAnsi="Times New Roman" w:cs="Times New Roman"/>
          <w:sz w:val="24"/>
          <w:szCs w:val="24"/>
        </w:rPr>
        <w:lastRenderedPageBreak/>
        <w:t xml:space="preserve">займа подлежала возврату 10.04.2019 г. вместе с процентами, начисленными за 3 года. </w:t>
      </w:r>
    </w:p>
    <w:p w14:paraId="50FB52E8" w14:textId="08A4E617" w:rsidR="00FE05D3" w:rsidRDefault="00FE05D3" w:rsidP="00ED1A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операциям, связанным с контрагентом ООО «Б» в период 01.04.2019 - 10.04.2019 г. 01.04.2019 г. была ошибочно перечислена предоплата по договору в адрес ООО «Б» по договору № 3 от 03.03.2019г. при установлении факта ошибочного перечисления предоплаты было направлено письмо от 08.04.2019 г. с просьбой возврата всей суммы предоплаты Обществу, что и было осуществлено 10.04.2019 г. (копию договора, письма прилагаем).</w:t>
      </w:r>
    </w:p>
    <w:p w14:paraId="391BA359" w14:textId="28C4D645" w:rsidR="00692623" w:rsidRDefault="00692623" w:rsidP="00692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CE52B" w14:textId="60D05CC4" w:rsidR="00692623" w:rsidRDefault="00692623" w:rsidP="00692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3A33F" w14:textId="61F17CC8" w:rsidR="00692623" w:rsidRDefault="00692623" w:rsidP="00692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комментарии. Шаблон является общим и не конкретизированным. Из общих вопросов рекомендуется отвечать только на те, которые есть в запросе банка. Если в запросе банка не поставлен вопрос о штатной численности, нет необходимости что-либо писать о ней. Подробные ответы стоит давать только в том случае, когда вы четко уверены в своем ответе и он не повлечет неблагоприятных последствий. По конкретных вопросам – приведены только примерные варианты ответа, конкретику также составляете со специалистом. Если у вас в организации нет профильного специалиста (по комплаенсу или юриста) ответ должен формулировать бухгалтер. Помните, что ответы надо формулировать кратко и по существу, с целью избежать повторных запросов.</w:t>
      </w:r>
    </w:p>
    <w:p w14:paraId="084CF0C8" w14:textId="13DE2E39" w:rsidR="00692623" w:rsidRDefault="00692623" w:rsidP="00692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отвечать на запросы банка нельзя – это всегда расценивается как уклонение от сотрудничества.</w:t>
      </w:r>
    </w:p>
    <w:p w14:paraId="4D9FF5C1" w14:textId="71E06A84" w:rsidR="00692623" w:rsidRPr="00692623" w:rsidRDefault="00692623" w:rsidP="00692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документа – июнь 2019 г.</w:t>
      </w:r>
    </w:p>
    <w:sectPr w:rsidR="00692623" w:rsidRPr="0069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3274"/>
    <w:multiLevelType w:val="hybridMultilevel"/>
    <w:tmpl w:val="CA9E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5873"/>
    <w:multiLevelType w:val="hybridMultilevel"/>
    <w:tmpl w:val="DAC8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89"/>
    <w:rsid w:val="000C073E"/>
    <w:rsid w:val="000D32DF"/>
    <w:rsid w:val="001E1497"/>
    <w:rsid w:val="001F0EB3"/>
    <w:rsid w:val="003F646D"/>
    <w:rsid w:val="00462D85"/>
    <w:rsid w:val="005E24A1"/>
    <w:rsid w:val="00692623"/>
    <w:rsid w:val="008B4D25"/>
    <w:rsid w:val="00912AA1"/>
    <w:rsid w:val="00A52A91"/>
    <w:rsid w:val="00A55B7A"/>
    <w:rsid w:val="00D57F89"/>
    <w:rsid w:val="00E33F36"/>
    <w:rsid w:val="00ED1A46"/>
    <w:rsid w:val="00F837DC"/>
    <w:rsid w:val="00FA08C7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3A77"/>
  <w15:chartTrackingRefBased/>
  <w15:docId w15:val="{29472A6C-7C87-4EA5-948D-9163A2EE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коваль</dc:creator>
  <cp:keywords/>
  <dc:description/>
  <cp:lastModifiedBy>сергей коваль</cp:lastModifiedBy>
  <cp:revision>11</cp:revision>
  <dcterms:created xsi:type="dcterms:W3CDTF">2019-05-26T21:21:00Z</dcterms:created>
  <dcterms:modified xsi:type="dcterms:W3CDTF">2019-05-28T12:27:00Z</dcterms:modified>
</cp:coreProperties>
</file>